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044E" w:rsidRDefault="0040243A">
      <w:r>
        <w:rPr>
          <w:noProof/>
        </w:rPr>
        <w:drawing>
          <wp:anchor distT="0" distB="0" distL="114300" distR="114300" simplePos="0" relativeHeight="251659264" behindDoc="0" locked="0" layoutInCell="1" allowOverlap="1">
            <wp:simplePos x="0" y="0"/>
            <wp:positionH relativeFrom="column">
              <wp:posOffset>-106680</wp:posOffset>
            </wp:positionH>
            <wp:positionV relativeFrom="paragraph">
              <wp:posOffset>-304800</wp:posOffset>
            </wp:positionV>
            <wp:extent cx="4572000" cy="1287780"/>
            <wp:effectExtent l="0" t="0" r="0" b="7620"/>
            <wp:wrapNone/>
            <wp:docPr id="2" name="Picture 2" descr="“Wabash Valley Farms” Bacon Seasoning Net Wt 1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abash Valley Farms” Bacon Seasoning Net Wt 1 oz"/>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1287780"/>
                    </a:xfrm>
                    <a:prstGeom prst="rect">
                      <a:avLst/>
                    </a:prstGeom>
                    <a:noFill/>
                    <a:ln>
                      <a:noFill/>
                    </a:ln>
                  </pic:spPr>
                </pic:pic>
              </a:graphicData>
            </a:graphic>
          </wp:anchor>
        </w:drawing>
      </w:r>
    </w:p>
    <w:p w:rsidR="0040243A" w:rsidRDefault="0040243A"/>
    <w:p w:rsidR="0040243A" w:rsidRDefault="0040243A"/>
    <w:p w:rsidR="0040243A" w:rsidRDefault="0040243A">
      <w:r>
        <w:rPr>
          <w:noProof/>
        </w:rPr>
        <w:drawing>
          <wp:anchor distT="0" distB="0" distL="114300" distR="114300" simplePos="0" relativeHeight="251658240" behindDoc="0" locked="0" layoutInCell="1" allowOverlap="1">
            <wp:simplePos x="0" y="0"/>
            <wp:positionH relativeFrom="column">
              <wp:posOffset>-197485</wp:posOffset>
            </wp:positionH>
            <wp:positionV relativeFrom="paragraph">
              <wp:posOffset>328295</wp:posOffset>
            </wp:positionV>
            <wp:extent cx="3695700" cy="2057273"/>
            <wp:effectExtent l="0" t="0" r="0" b="635"/>
            <wp:wrapNone/>
            <wp:docPr id="1" name="Picture 1" descr="“Wabash Valley Farms” Bacon Seasoning Net Wt 4.2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bash Valley Farms” Bacon Seasoning Net Wt 4.2 oz"/>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95700" cy="2057273"/>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0243A" w:rsidRDefault="0040243A">
      <w:r>
        <w:rPr>
          <w:noProof/>
        </w:rPr>
        <w:drawing>
          <wp:anchor distT="0" distB="0" distL="114300" distR="114300" simplePos="0" relativeHeight="251660288" behindDoc="0" locked="0" layoutInCell="1" allowOverlap="1">
            <wp:simplePos x="0" y="0"/>
            <wp:positionH relativeFrom="column">
              <wp:posOffset>3673475</wp:posOffset>
            </wp:positionH>
            <wp:positionV relativeFrom="paragraph">
              <wp:posOffset>92303</wp:posOffset>
            </wp:positionV>
            <wp:extent cx="3526573" cy="1927860"/>
            <wp:effectExtent l="0" t="0" r="0" b="0"/>
            <wp:wrapNone/>
            <wp:docPr id="3" name="Picture 3" descr="“Rural King” Bacon Seasoning, Net Wt. 4.2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ural King” Bacon Seasoning, Net Wt. 4.2 oz"/>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26573" cy="192786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0243A" w:rsidRDefault="0040243A"/>
    <w:p w:rsidR="0040243A" w:rsidRDefault="0040243A"/>
    <w:p w:rsidR="0040243A" w:rsidRDefault="0040243A"/>
    <w:p w:rsidR="0040243A" w:rsidRDefault="0040243A"/>
    <w:p w:rsidR="0040243A" w:rsidRDefault="0040243A"/>
    <w:p w:rsidR="0040243A" w:rsidRDefault="0040243A"/>
    <w:p w:rsidR="0040243A" w:rsidRDefault="0040243A"/>
    <w:p w:rsidR="0040243A" w:rsidRDefault="0040243A"/>
    <w:p w:rsidR="0040243A" w:rsidRPr="0040243A" w:rsidRDefault="0040243A" w:rsidP="0040243A">
      <w:pPr>
        <w:pStyle w:val="Title"/>
        <w:spacing w:after="240"/>
        <w:jc w:val="center"/>
        <w:rPr>
          <w:rFonts w:eastAsia="Times New Roman"/>
          <w:sz w:val="36"/>
        </w:rPr>
      </w:pPr>
      <w:r w:rsidRPr="0040243A">
        <w:rPr>
          <w:rFonts w:eastAsia="Times New Roman"/>
          <w:sz w:val="36"/>
        </w:rPr>
        <w:t xml:space="preserve">TS Food Packaging is Recalling its </w:t>
      </w:r>
      <w:bookmarkStart w:id="0" w:name="_GoBack"/>
      <w:r w:rsidRPr="0040243A">
        <w:rPr>
          <w:rFonts w:eastAsia="Times New Roman"/>
          <w:b/>
          <w:sz w:val="36"/>
        </w:rPr>
        <w:t>“Rural King” and “Wabash Valley Farms” Bacon Seasoning</w:t>
      </w:r>
      <w:bookmarkEnd w:id="0"/>
      <w:r w:rsidRPr="0040243A">
        <w:rPr>
          <w:rFonts w:eastAsia="Times New Roman"/>
          <w:b/>
          <w:sz w:val="36"/>
        </w:rPr>
        <w:t xml:space="preserve"> </w:t>
      </w:r>
      <w:r w:rsidRPr="0040243A">
        <w:rPr>
          <w:rFonts w:eastAsia="Times New Roman"/>
          <w:sz w:val="36"/>
        </w:rPr>
        <w:t>Due to the Presence of an Undeclared Soy Ingredient</w:t>
      </w:r>
    </w:p>
    <w:p w:rsidR="0040243A" w:rsidRPr="0040243A" w:rsidRDefault="0040243A" w:rsidP="0040243A">
      <w:pPr>
        <w:numPr>
          <w:ilvl w:val="0"/>
          <w:numId w:val="1"/>
        </w:numPr>
        <w:shd w:val="clear" w:color="auto" w:fill="FFFFFF"/>
        <w:spacing w:after="0" w:line="240" w:lineRule="auto"/>
        <w:ind w:left="0"/>
        <w:rPr>
          <w:rFonts w:ascii="Arial" w:eastAsia="Times New Roman" w:hAnsi="Arial" w:cs="Arial"/>
          <w:color w:val="B8312F"/>
          <w:sz w:val="23"/>
          <w:szCs w:val="23"/>
        </w:rPr>
      </w:pPr>
      <w:r w:rsidRPr="0040243A">
        <w:rPr>
          <w:rFonts w:ascii="Arial" w:eastAsia="Times New Roman" w:hAnsi="Arial" w:cs="Arial"/>
          <w:color w:val="B8312F"/>
          <w:sz w:val="23"/>
          <w:szCs w:val="23"/>
        </w:rPr>
        <w:t xml:space="preserve">This is for your </w:t>
      </w:r>
      <w:proofErr w:type="gramStart"/>
      <w:r w:rsidRPr="0040243A">
        <w:rPr>
          <w:rFonts w:ascii="Arial" w:eastAsia="Times New Roman" w:hAnsi="Arial" w:cs="Arial"/>
          <w:color w:val="B8312F"/>
          <w:sz w:val="23"/>
          <w:szCs w:val="23"/>
        </w:rPr>
        <w:t>information,</w:t>
      </w:r>
      <w:proofErr w:type="gramEnd"/>
      <w:r w:rsidRPr="0040243A">
        <w:rPr>
          <w:rFonts w:ascii="Arial" w:eastAsia="Times New Roman" w:hAnsi="Arial" w:cs="Arial"/>
          <w:color w:val="B8312F"/>
          <w:sz w:val="23"/>
          <w:szCs w:val="23"/>
        </w:rPr>
        <w:t xml:space="preserve"> this product may have come in through local donations or Fresh Alliance.</w:t>
      </w:r>
    </w:p>
    <w:p w:rsidR="0040243A" w:rsidRPr="0040243A" w:rsidRDefault="0040243A" w:rsidP="0040243A">
      <w:pPr>
        <w:numPr>
          <w:ilvl w:val="0"/>
          <w:numId w:val="1"/>
        </w:numPr>
        <w:shd w:val="clear" w:color="auto" w:fill="FFFFFF"/>
        <w:spacing w:after="0" w:line="240" w:lineRule="auto"/>
        <w:ind w:left="0"/>
        <w:rPr>
          <w:rFonts w:ascii="Arial" w:eastAsia="Times New Roman" w:hAnsi="Arial" w:cs="Arial"/>
          <w:color w:val="595959"/>
          <w:sz w:val="23"/>
          <w:szCs w:val="23"/>
        </w:rPr>
      </w:pPr>
      <w:r w:rsidRPr="0040243A">
        <w:rPr>
          <w:rFonts w:ascii="Arial" w:eastAsia="Times New Roman" w:hAnsi="Arial" w:cs="Arial"/>
          <w:color w:val="595959"/>
          <w:sz w:val="23"/>
          <w:szCs w:val="23"/>
        </w:rPr>
        <w:t>This product was distributed nationwide.</w:t>
      </w:r>
    </w:p>
    <w:p w:rsidR="0040243A" w:rsidRPr="0040243A" w:rsidRDefault="0040243A" w:rsidP="0040243A">
      <w:pPr>
        <w:numPr>
          <w:ilvl w:val="0"/>
          <w:numId w:val="1"/>
        </w:numPr>
        <w:shd w:val="clear" w:color="auto" w:fill="FFFFFF"/>
        <w:spacing w:after="0" w:line="240" w:lineRule="auto"/>
        <w:ind w:left="0"/>
        <w:rPr>
          <w:rFonts w:ascii="Arial" w:eastAsia="Times New Roman" w:hAnsi="Arial" w:cs="Arial"/>
          <w:color w:val="595959"/>
          <w:sz w:val="23"/>
          <w:szCs w:val="23"/>
        </w:rPr>
      </w:pPr>
      <w:r w:rsidRPr="0040243A">
        <w:rPr>
          <w:rFonts w:ascii="Arial" w:eastAsia="Times New Roman" w:hAnsi="Arial" w:cs="Arial"/>
          <w:color w:val="595959"/>
          <w:sz w:val="23"/>
          <w:szCs w:val="23"/>
        </w:rPr>
        <w:t xml:space="preserve">Direct link to recall: </w:t>
      </w:r>
      <w:hyperlink r:id="rId8" w:history="1">
        <w:r w:rsidRPr="0040243A">
          <w:rPr>
            <w:rFonts w:ascii="Arial" w:eastAsia="Times New Roman" w:hAnsi="Arial" w:cs="Arial"/>
            <w:color w:val="0000FF"/>
            <w:sz w:val="23"/>
            <w:szCs w:val="23"/>
            <w:u w:val="single"/>
          </w:rPr>
          <w:t>https://www.fda.gov/safety/recalls-market-withdrawals-safety-alerts/ts-food-packaging-recalling-its-rural-king-and-wabash-valley-farms-bacon-seasoning-due-presence</w:t>
        </w:r>
      </w:hyperlink>
    </w:p>
    <w:p w:rsidR="0040243A" w:rsidRDefault="0040243A"/>
    <w:p w:rsidR="0040243A" w:rsidRPr="0040243A" w:rsidRDefault="0040243A" w:rsidP="0040243A">
      <w:pPr>
        <w:rPr>
          <w:b/>
          <w:bCs/>
        </w:rPr>
      </w:pPr>
      <w:r w:rsidRPr="0040243A">
        <w:rPr>
          <w:b/>
          <w:bCs/>
        </w:rPr>
        <w:t>Company Announcement</w:t>
      </w:r>
    </w:p>
    <w:p w:rsidR="0040243A" w:rsidRPr="0040243A" w:rsidRDefault="0040243A" w:rsidP="0040243A">
      <w:r w:rsidRPr="0040243A">
        <w:t>TS Food Packaging is recalling its “Rural King” and “Wabash Valley Farms” Bacon Seasoning due to the presence of an undeclared soy ingredient. People who have allergies to products containing soy run the risk of serious or life-threatening allergic reactions if they consume these products.</w:t>
      </w:r>
    </w:p>
    <w:p w:rsidR="0040243A" w:rsidRPr="0040243A" w:rsidRDefault="0040243A" w:rsidP="0040243A">
      <w:r w:rsidRPr="0040243A">
        <w:t>The recalled “Bacon Seasonings” were distributed nationwide via E-commerce and retail stores.</w:t>
      </w:r>
    </w:p>
    <w:p w:rsidR="0040243A" w:rsidRPr="0040243A" w:rsidRDefault="0040243A" w:rsidP="0040243A">
      <w:pPr>
        <w:rPr>
          <w:b/>
          <w:color w:val="FF0000"/>
        </w:rPr>
      </w:pPr>
      <w:r w:rsidRPr="0040243A">
        <w:rPr>
          <w:b/>
          <w:color w:val="FF0000"/>
        </w:rPr>
        <w:t>The product is packaged in 4.2 oz plastic jars with lot numbers 17324s,27824s, and 30324s, along with 1oz sample gift packets marked with lot numbers 16524SP, 16624SP, 23424SP, 26324SP, 26424SP, 26724SP, 20624S, 20724S.</w:t>
      </w:r>
    </w:p>
    <w:p w:rsidR="0040243A" w:rsidRPr="0040243A" w:rsidRDefault="0040243A" w:rsidP="0040243A">
      <w:r w:rsidRPr="0040243A">
        <w:t>No illnesses have been reported to date in connection with this problem.</w:t>
      </w:r>
    </w:p>
    <w:p w:rsidR="0040243A" w:rsidRDefault="0040243A"/>
    <w:sectPr w:rsidR="0040243A" w:rsidSect="0040243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42193A"/>
    <w:multiLevelType w:val="multilevel"/>
    <w:tmpl w:val="14A67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43A"/>
    <w:rsid w:val="0040243A"/>
    <w:rsid w:val="008B0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599E84"/>
  <w15:chartTrackingRefBased/>
  <w15:docId w15:val="{F51EF813-4374-4800-9A6C-55D7B6B6A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40243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0243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0243A"/>
    <w:rPr>
      <w:color w:val="0000FF"/>
      <w:u w:val="single"/>
    </w:rPr>
  </w:style>
  <w:style w:type="character" w:customStyle="1" w:styleId="Heading1Char">
    <w:name w:val="Heading 1 Char"/>
    <w:basedOn w:val="DefaultParagraphFont"/>
    <w:link w:val="Heading1"/>
    <w:uiPriority w:val="9"/>
    <w:rsid w:val="0040243A"/>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40243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243A"/>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semiHidden/>
    <w:rsid w:val="0040243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916164">
      <w:bodyDiv w:val="1"/>
      <w:marLeft w:val="0"/>
      <w:marRight w:val="0"/>
      <w:marTop w:val="0"/>
      <w:marBottom w:val="0"/>
      <w:divBdr>
        <w:top w:val="none" w:sz="0" w:space="0" w:color="auto"/>
        <w:left w:val="none" w:sz="0" w:space="0" w:color="auto"/>
        <w:bottom w:val="none" w:sz="0" w:space="0" w:color="auto"/>
        <w:right w:val="none" w:sz="0" w:space="0" w:color="auto"/>
      </w:divBdr>
    </w:div>
    <w:div w:id="1192307462">
      <w:bodyDiv w:val="1"/>
      <w:marLeft w:val="0"/>
      <w:marRight w:val="0"/>
      <w:marTop w:val="0"/>
      <w:marBottom w:val="0"/>
      <w:divBdr>
        <w:top w:val="none" w:sz="0" w:space="0" w:color="auto"/>
        <w:left w:val="none" w:sz="0" w:space="0" w:color="auto"/>
        <w:bottom w:val="none" w:sz="0" w:space="0" w:color="auto"/>
        <w:right w:val="none" w:sz="0" w:space="0" w:color="auto"/>
      </w:divBdr>
    </w:div>
    <w:div w:id="1276984096">
      <w:bodyDiv w:val="1"/>
      <w:marLeft w:val="0"/>
      <w:marRight w:val="0"/>
      <w:marTop w:val="0"/>
      <w:marBottom w:val="0"/>
      <w:divBdr>
        <w:top w:val="none" w:sz="0" w:space="0" w:color="auto"/>
        <w:left w:val="none" w:sz="0" w:space="0" w:color="auto"/>
        <w:bottom w:val="none" w:sz="0" w:space="0" w:color="auto"/>
        <w:right w:val="none" w:sz="0" w:space="0" w:color="auto"/>
      </w:divBdr>
    </w:div>
    <w:div w:id="1481268304">
      <w:bodyDiv w:val="1"/>
      <w:marLeft w:val="0"/>
      <w:marRight w:val="0"/>
      <w:marTop w:val="0"/>
      <w:marBottom w:val="0"/>
      <w:divBdr>
        <w:top w:val="none" w:sz="0" w:space="0" w:color="auto"/>
        <w:left w:val="none" w:sz="0" w:space="0" w:color="auto"/>
        <w:bottom w:val="none" w:sz="0" w:space="0" w:color="auto"/>
        <w:right w:val="none" w:sz="0" w:space="0" w:color="auto"/>
      </w:divBdr>
    </w:div>
    <w:div w:id="191123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da.gov/safety/recalls-market-withdrawals-safety-alerts/ts-food-packaging-recalling-its-rural-king-and-wabash-valley-farms-bacon-seasoning-due-presence"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ustomXml" Target="../customXml/item1.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903682-CE49-42D6-A990-93E53DF40112}"/>
</file>

<file path=customXml/itemProps2.xml><?xml version="1.0" encoding="utf-8"?>
<ds:datastoreItem xmlns:ds="http://schemas.openxmlformats.org/officeDocument/2006/customXml" ds:itemID="{CDF60669-A468-47F4-B78C-F0111EFF08C9}"/>
</file>

<file path=customXml/itemProps3.xml><?xml version="1.0" encoding="utf-8"?>
<ds:datastoreItem xmlns:ds="http://schemas.openxmlformats.org/officeDocument/2006/customXml" ds:itemID="{9A8CF8AE-6A6F-416B-B008-92A768EF39A2}"/>
</file>

<file path=docProps/app.xml><?xml version="1.0" encoding="utf-8"?>
<Properties xmlns="http://schemas.openxmlformats.org/officeDocument/2006/extended-properties" xmlns:vt="http://schemas.openxmlformats.org/officeDocument/2006/docPropsVTypes">
  <Template>Normal</Template>
  <TotalTime>4</TotalTime>
  <Pages>1</Pages>
  <Words>154</Words>
  <Characters>1216</Characters>
  <Application>Microsoft Office Word</Application>
  <DocSecurity>0</DocSecurity>
  <Lines>33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2025-01-27T16:54:00Z</dcterms:created>
  <dcterms:modified xsi:type="dcterms:W3CDTF">2025-01-27T16:58:00Z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7e8e1913-ca20-4624-9a2b-d878bbc69ec0</vt:lpwstr>
  </property>
  <property fmtid="{D5CDD505-2E9C-101B-9397-08002B2CF9AE}" pid="3" name="ContentTypeId">
    <vt:lpwstr>0x01010098E53DC68727E640B32ADE3C3A58E88F</vt:lpwstr>
  </property>
</Properties>
</file>